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7486" w14:textId="71533368" w:rsidR="00C166E9" w:rsidRDefault="00704854">
      <w:pPr>
        <w:jc w:val="center"/>
        <w:rPr>
          <w:rFonts w:ascii="黑体" w:eastAsia="黑体" w:hAnsi="黑体" w:hint="eastAsia"/>
          <w:sz w:val="30"/>
          <w:szCs w:val="30"/>
        </w:rPr>
      </w:pPr>
      <w:bookmarkStart w:id="0" w:name="_Hlk218865929"/>
      <w:r>
        <w:rPr>
          <w:rFonts w:ascii="黑体" w:eastAsia="黑体" w:hAnsi="黑体" w:hint="eastAsia"/>
          <w:sz w:val="30"/>
          <w:szCs w:val="30"/>
        </w:rPr>
        <w:t>金山区“指向深度学习的学期教学设计”案例征集</w:t>
      </w:r>
      <w:bookmarkEnd w:id="0"/>
      <w:r w:rsidR="00B803FA">
        <w:rPr>
          <w:rFonts w:ascii="黑体" w:eastAsia="黑体" w:hAnsi="黑体" w:hint="eastAsia"/>
          <w:sz w:val="30"/>
          <w:szCs w:val="30"/>
        </w:rPr>
        <w:t>通知</w:t>
      </w:r>
    </w:p>
    <w:p w14:paraId="07EEFCDE" w14:textId="77777777" w:rsidR="00C166E9" w:rsidRDefault="00704854">
      <w:pPr>
        <w:spacing w:after="0" w:line="360" w:lineRule="auto"/>
        <w:ind w:firstLineChars="200" w:firstLine="482"/>
        <w:rPr>
          <w:rFonts w:ascii="宋体" w:eastAsia="宋体" w:hAnsi="宋体" w:hint="eastAsia"/>
          <w:b/>
          <w:bCs/>
          <w:sz w:val="24"/>
        </w:rPr>
      </w:pPr>
      <w:r>
        <w:rPr>
          <w:rFonts w:ascii="宋体" w:eastAsia="宋体" w:hAnsi="宋体" w:hint="eastAsia"/>
          <w:b/>
          <w:bCs/>
          <w:sz w:val="24"/>
        </w:rPr>
        <w:t>一、活动背景与意义</w:t>
      </w:r>
    </w:p>
    <w:p w14:paraId="76678F5C"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当前，“双新”落地过程中，深化课堂教学改革的核心在于推动学生从“浅层学习”走向“深度学习”，而学期教学设计作为连接课程目标与日常教学的关键载体，其科学性、系统性直接影响深度学习的落地效果。然而，部分教师在学期教学设计中存在目标碎片化、学习活动与学科素养脱节、评价难以支撑思维进阶等问题，未能有效构建“学—教—评”一致的深度学习路径。</w:t>
      </w:r>
    </w:p>
    <w:p w14:paraId="7DF3BDE5" w14:textId="77777777" w:rsidR="00C166E9" w:rsidRDefault="00704854">
      <w:pPr>
        <w:spacing w:after="0" w:line="360" w:lineRule="auto"/>
        <w:ind w:firstLineChars="200" w:firstLine="482"/>
        <w:rPr>
          <w:rFonts w:ascii="宋体" w:eastAsia="宋体" w:hAnsi="宋体" w:hint="eastAsia"/>
          <w:b/>
          <w:bCs/>
          <w:sz w:val="24"/>
        </w:rPr>
      </w:pPr>
      <w:r>
        <w:rPr>
          <w:rFonts w:ascii="宋体" w:eastAsia="宋体" w:hAnsi="宋体" w:hint="eastAsia"/>
          <w:b/>
          <w:bCs/>
          <w:sz w:val="24"/>
        </w:rPr>
        <w:t>本次征集活动旨在：</w:t>
      </w:r>
    </w:p>
    <w:p w14:paraId="0AC8F59A"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1.引导全区中小幼教师聚焦深度学习的核心要素（如真实情境创设、大概念引领、跨学科学习、高阶思维培养、持续性评价、综合问题解决等），系统优化学期教学设计，打破“课时孤立”“知识割裂”的局限，提升教材统整和学习活动的设计创生能力；</w:t>
      </w:r>
    </w:p>
    <w:p w14:paraId="5A82CEB7"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2.提炼一批可复制、可推广的学期教学设计案例，为不同学段、学科提供深度学习落地的实践范式，助力区域教育质量提升。</w:t>
      </w:r>
    </w:p>
    <w:p w14:paraId="67411E0A" w14:textId="77777777" w:rsidR="00C166E9" w:rsidRDefault="00704854">
      <w:pPr>
        <w:spacing w:after="0" w:line="360" w:lineRule="auto"/>
        <w:ind w:firstLineChars="200" w:firstLine="482"/>
        <w:rPr>
          <w:rFonts w:ascii="宋体" w:eastAsia="宋体" w:hAnsi="宋体" w:hint="eastAsia"/>
          <w:b/>
          <w:bCs/>
          <w:sz w:val="24"/>
        </w:rPr>
      </w:pPr>
      <w:r>
        <w:rPr>
          <w:rFonts w:ascii="宋体" w:eastAsia="宋体" w:hAnsi="宋体" w:hint="eastAsia"/>
          <w:b/>
          <w:bCs/>
          <w:sz w:val="24"/>
        </w:rPr>
        <w:t>二、参评对象</w:t>
      </w:r>
    </w:p>
    <w:p w14:paraId="482A647C"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全区幼儿园、小学、初中、高中各学科教师，以个人或备课组为单位参与。</w:t>
      </w:r>
    </w:p>
    <w:p w14:paraId="1D5DD6BF" w14:textId="77777777" w:rsidR="00C166E9" w:rsidRDefault="00704854">
      <w:pPr>
        <w:spacing w:after="0" w:line="360" w:lineRule="auto"/>
        <w:ind w:firstLineChars="200" w:firstLine="482"/>
        <w:rPr>
          <w:rFonts w:ascii="宋体" w:eastAsia="宋体" w:hAnsi="宋体" w:hint="eastAsia"/>
          <w:b/>
          <w:bCs/>
          <w:sz w:val="24"/>
        </w:rPr>
      </w:pPr>
      <w:r>
        <w:rPr>
          <w:rFonts w:ascii="宋体" w:eastAsia="宋体" w:hAnsi="宋体" w:hint="eastAsia"/>
          <w:b/>
          <w:bCs/>
          <w:sz w:val="24"/>
        </w:rPr>
        <w:t>三、案例要求与文档格式</w:t>
      </w:r>
    </w:p>
    <w:p w14:paraId="34040DDE" w14:textId="77777777" w:rsidR="00C166E9" w:rsidRDefault="00704854">
      <w:pPr>
        <w:spacing w:after="0" w:line="360" w:lineRule="auto"/>
        <w:ind w:firstLineChars="200" w:firstLine="482"/>
        <w:rPr>
          <w:rFonts w:ascii="宋体" w:eastAsia="宋体" w:hAnsi="宋体" w:hint="eastAsia"/>
          <w:b/>
          <w:bCs/>
          <w:sz w:val="24"/>
        </w:rPr>
      </w:pPr>
      <w:r>
        <w:rPr>
          <w:rFonts w:ascii="宋体" w:eastAsia="宋体" w:hAnsi="宋体" w:hint="eastAsia"/>
          <w:b/>
          <w:bCs/>
          <w:sz w:val="24"/>
        </w:rPr>
        <w:t>（一）核心要求</w:t>
      </w:r>
    </w:p>
    <w:p w14:paraId="1A94C522" w14:textId="77777777" w:rsidR="00C166E9" w:rsidRDefault="00704854">
      <w:pPr>
        <w:spacing w:after="0" w:line="360" w:lineRule="auto"/>
        <w:ind w:firstLineChars="200" w:firstLine="482"/>
        <w:rPr>
          <w:rFonts w:ascii="宋体" w:eastAsia="宋体" w:hAnsi="宋体" w:hint="eastAsia"/>
          <w:sz w:val="24"/>
        </w:rPr>
      </w:pPr>
      <w:r>
        <w:rPr>
          <w:rFonts w:ascii="宋体" w:eastAsia="宋体" w:hAnsi="宋体" w:hint="eastAsia"/>
          <w:b/>
          <w:bCs/>
          <w:sz w:val="24"/>
        </w:rPr>
        <w:t>1.学段与学科覆盖：</w:t>
      </w:r>
      <w:r>
        <w:rPr>
          <w:rFonts w:ascii="宋体" w:eastAsia="宋体" w:hAnsi="宋体" w:hint="eastAsia"/>
          <w:sz w:val="24"/>
        </w:rPr>
        <w:t>幼儿园可围绕学期主题设计，中小学可结合本学科课程标准与教材，聚焦某一学期的完整教学内容进行设计，体现学段特点（如幼儿园重游戏化探究，中小学重学科大概念统领）。</w:t>
      </w:r>
    </w:p>
    <w:p w14:paraId="585B67C4" w14:textId="77777777" w:rsidR="00C166E9" w:rsidRDefault="00704854">
      <w:pPr>
        <w:spacing w:after="0" w:line="360" w:lineRule="auto"/>
        <w:ind w:firstLineChars="200" w:firstLine="482"/>
        <w:rPr>
          <w:rFonts w:ascii="宋体" w:eastAsia="宋体" w:hAnsi="宋体" w:hint="eastAsia"/>
          <w:sz w:val="24"/>
        </w:rPr>
      </w:pPr>
      <w:r>
        <w:rPr>
          <w:rFonts w:ascii="宋体" w:eastAsia="宋体" w:hAnsi="宋体" w:hint="eastAsia"/>
          <w:b/>
          <w:bCs/>
          <w:sz w:val="24"/>
        </w:rPr>
        <w:t>2.深度学习要素体现</w:t>
      </w:r>
      <w:r>
        <w:rPr>
          <w:rFonts w:ascii="宋体" w:eastAsia="宋体" w:hAnsi="宋体" w:hint="eastAsia"/>
          <w:sz w:val="24"/>
        </w:rPr>
        <w:t>：</w:t>
      </w:r>
    </w:p>
    <w:p w14:paraId="45A8AFCE" w14:textId="77777777" w:rsidR="00C166E9" w:rsidRDefault="00704854">
      <w:pPr>
        <w:spacing w:after="0" w:line="360" w:lineRule="auto"/>
        <w:ind w:firstLineChars="200" w:firstLine="482"/>
        <w:rPr>
          <w:rFonts w:ascii="宋体" w:eastAsia="宋体" w:hAnsi="宋体" w:hint="eastAsia"/>
          <w:sz w:val="24"/>
        </w:rPr>
      </w:pPr>
      <w:r>
        <w:rPr>
          <w:rFonts w:ascii="宋体" w:eastAsia="宋体" w:hAnsi="宋体"/>
          <w:b/>
          <w:bCs/>
          <w:sz w:val="24"/>
        </w:rPr>
        <w:t>目标设计</w:t>
      </w:r>
      <w:r>
        <w:rPr>
          <w:rFonts w:ascii="宋体" w:eastAsia="宋体" w:hAnsi="宋体"/>
          <w:sz w:val="24"/>
        </w:rPr>
        <w:t>：锚定学科核心素养，明确学期内学生需达成的深度学习目标（如“能运用跨学科知识解决真实问题”“形成结构化知识体系”等）；</w:t>
      </w:r>
    </w:p>
    <w:p w14:paraId="736D575C" w14:textId="77777777" w:rsidR="00C166E9" w:rsidRDefault="00704854">
      <w:pPr>
        <w:spacing w:after="0" w:line="360" w:lineRule="auto"/>
        <w:ind w:firstLineChars="200" w:firstLine="482"/>
        <w:rPr>
          <w:rFonts w:ascii="宋体" w:eastAsia="宋体" w:hAnsi="宋体" w:hint="eastAsia"/>
          <w:sz w:val="24"/>
        </w:rPr>
      </w:pPr>
      <w:r>
        <w:rPr>
          <w:rFonts w:ascii="宋体" w:eastAsia="宋体" w:hAnsi="宋体"/>
          <w:b/>
          <w:bCs/>
          <w:sz w:val="24"/>
        </w:rPr>
        <w:t>内容整合</w:t>
      </w:r>
      <w:r>
        <w:rPr>
          <w:rFonts w:ascii="宋体" w:eastAsia="宋体" w:hAnsi="宋体"/>
          <w:sz w:val="24"/>
        </w:rPr>
        <w:t>：以大概念、大任务或</w:t>
      </w:r>
      <w:r>
        <w:rPr>
          <w:rFonts w:ascii="宋体" w:eastAsia="宋体" w:hAnsi="宋体" w:hint="eastAsia"/>
          <w:sz w:val="24"/>
        </w:rPr>
        <w:t>大情境</w:t>
      </w:r>
      <w:r>
        <w:rPr>
          <w:rFonts w:ascii="宋体" w:eastAsia="宋体" w:hAnsi="宋体"/>
          <w:sz w:val="24"/>
        </w:rPr>
        <w:t>为线索，重组学期教学内容，体现知识的内在逻辑与</w:t>
      </w:r>
      <w:r>
        <w:rPr>
          <w:rFonts w:ascii="宋体" w:eastAsia="宋体" w:hAnsi="宋体" w:hint="eastAsia"/>
          <w:sz w:val="24"/>
        </w:rPr>
        <w:t>现实</w:t>
      </w:r>
      <w:r>
        <w:rPr>
          <w:rFonts w:ascii="宋体" w:eastAsia="宋体" w:hAnsi="宋体"/>
          <w:sz w:val="24"/>
        </w:rPr>
        <w:t>生活关联；</w:t>
      </w:r>
    </w:p>
    <w:p w14:paraId="44BD6958" w14:textId="313A0B89" w:rsidR="00C166E9" w:rsidRDefault="00704854">
      <w:pPr>
        <w:spacing w:after="0" w:line="360" w:lineRule="auto"/>
        <w:ind w:firstLineChars="200" w:firstLine="482"/>
        <w:rPr>
          <w:rFonts w:ascii="宋体" w:eastAsia="宋体" w:hAnsi="宋体" w:hint="eastAsia"/>
          <w:sz w:val="24"/>
        </w:rPr>
      </w:pPr>
      <w:r>
        <w:rPr>
          <w:rFonts w:ascii="宋体" w:eastAsia="宋体" w:hAnsi="宋体"/>
          <w:b/>
          <w:bCs/>
          <w:sz w:val="24"/>
        </w:rPr>
        <w:t>活动设计</w:t>
      </w:r>
      <w:r>
        <w:rPr>
          <w:rFonts w:ascii="宋体" w:eastAsia="宋体" w:hAnsi="宋体"/>
          <w:sz w:val="24"/>
        </w:rPr>
        <w:t>：包含促进深度学习的关键活动（如</w:t>
      </w:r>
      <w:r>
        <w:rPr>
          <w:rFonts w:ascii="宋体" w:eastAsia="宋体" w:hAnsi="宋体" w:hint="eastAsia"/>
          <w:sz w:val="24"/>
        </w:rPr>
        <w:t>主题式、</w:t>
      </w:r>
      <w:r>
        <w:rPr>
          <w:rFonts w:ascii="宋体" w:eastAsia="宋体" w:hAnsi="宋体"/>
          <w:sz w:val="24"/>
        </w:rPr>
        <w:t>项目式</w:t>
      </w:r>
      <w:r>
        <w:rPr>
          <w:rFonts w:ascii="宋体" w:eastAsia="宋体" w:hAnsi="宋体" w:hint="eastAsia"/>
          <w:sz w:val="24"/>
        </w:rPr>
        <w:t>、</w:t>
      </w:r>
      <w:r>
        <w:rPr>
          <w:rFonts w:ascii="宋体" w:eastAsia="宋体" w:hAnsi="宋体"/>
          <w:sz w:val="24"/>
        </w:rPr>
        <w:t>探究</w:t>
      </w:r>
      <w:r>
        <w:rPr>
          <w:rFonts w:ascii="宋体" w:eastAsia="宋体" w:hAnsi="宋体" w:hint="eastAsia"/>
          <w:sz w:val="24"/>
        </w:rPr>
        <w:t>式、问题化学习、综合实践活动</w:t>
      </w:r>
      <w:r>
        <w:rPr>
          <w:rFonts w:ascii="宋体" w:eastAsia="宋体" w:hAnsi="宋体"/>
          <w:sz w:val="24"/>
        </w:rPr>
        <w:t>等），体现“做中学”“用中学”</w:t>
      </w:r>
      <w:r>
        <w:rPr>
          <w:rFonts w:ascii="宋体" w:eastAsia="宋体" w:hAnsi="宋体" w:hint="eastAsia"/>
          <w:sz w:val="24"/>
        </w:rPr>
        <w:t>“</w:t>
      </w:r>
      <w:r w:rsidR="00B803FA">
        <w:rPr>
          <w:rFonts w:ascii="宋体" w:eastAsia="宋体" w:hAnsi="宋体" w:hint="eastAsia"/>
          <w:sz w:val="24"/>
        </w:rPr>
        <w:t>创</w:t>
      </w:r>
      <w:r>
        <w:rPr>
          <w:rFonts w:ascii="宋体" w:eastAsia="宋体" w:hAnsi="宋体" w:hint="eastAsia"/>
          <w:sz w:val="24"/>
        </w:rPr>
        <w:t>中</w:t>
      </w:r>
      <w:r w:rsidR="00B803FA">
        <w:rPr>
          <w:rFonts w:ascii="宋体" w:eastAsia="宋体" w:hAnsi="宋体" w:hint="eastAsia"/>
          <w:sz w:val="24"/>
        </w:rPr>
        <w:t>学</w:t>
      </w:r>
      <w:r>
        <w:rPr>
          <w:rFonts w:ascii="宋体" w:eastAsia="宋体" w:hAnsi="宋体" w:hint="eastAsia"/>
          <w:sz w:val="24"/>
        </w:rPr>
        <w:t>”</w:t>
      </w:r>
      <w:r>
        <w:rPr>
          <w:rFonts w:ascii="宋体" w:eastAsia="宋体" w:hAnsi="宋体"/>
          <w:sz w:val="24"/>
        </w:rPr>
        <w:t>；</w:t>
      </w:r>
    </w:p>
    <w:p w14:paraId="317F37CD" w14:textId="77777777" w:rsidR="00C166E9" w:rsidRDefault="00704854">
      <w:pPr>
        <w:spacing w:after="0" w:line="360" w:lineRule="auto"/>
        <w:ind w:firstLineChars="200" w:firstLine="482"/>
        <w:rPr>
          <w:rFonts w:ascii="宋体" w:eastAsia="宋体" w:hAnsi="宋体" w:hint="eastAsia"/>
          <w:sz w:val="24"/>
        </w:rPr>
      </w:pPr>
      <w:r>
        <w:rPr>
          <w:rFonts w:ascii="宋体" w:eastAsia="宋体" w:hAnsi="宋体"/>
          <w:b/>
          <w:bCs/>
          <w:sz w:val="24"/>
        </w:rPr>
        <w:lastRenderedPageBreak/>
        <w:t>评价设计</w:t>
      </w:r>
      <w:r>
        <w:rPr>
          <w:rFonts w:ascii="宋体" w:eastAsia="宋体" w:hAnsi="宋体"/>
          <w:sz w:val="24"/>
        </w:rPr>
        <w:t>：嵌入过程性评价与终结性评价，能监测学生思维进阶、能力提升的“增值过程”（如</w:t>
      </w:r>
      <w:r>
        <w:rPr>
          <w:rFonts w:ascii="宋体" w:eastAsia="宋体" w:hAnsi="宋体" w:hint="eastAsia"/>
          <w:sz w:val="24"/>
        </w:rPr>
        <w:t>数字画像、</w:t>
      </w:r>
      <w:r>
        <w:rPr>
          <w:rFonts w:ascii="宋体" w:eastAsia="宋体" w:hAnsi="宋体"/>
          <w:sz w:val="24"/>
        </w:rPr>
        <w:t>成长档案等）；</w:t>
      </w:r>
    </w:p>
    <w:p w14:paraId="788C7D59" w14:textId="77777777" w:rsidR="00C166E9" w:rsidRDefault="00704854">
      <w:pPr>
        <w:spacing w:after="0" w:line="360" w:lineRule="auto"/>
        <w:ind w:firstLineChars="200" w:firstLine="482"/>
        <w:rPr>
          <w:rFonts w:ascii="宋体" w:eastAsia="宋体" w:hAnsi="宋体" w:hint="eastAsia"/>
          <w:sz w:val="24"/>
        </w:rPr>
      </w:pPr>
      <w:r>
        <w:rPr>
          <w:rFonts w:ascii="宋体" w:eastAsia="宋体" w:hAnsi="宋体"/>
          <w:b/>
          <w:bCs/>
          <w:sz w:val="24"/>
        </w:rPr>
        <w:t>反思改进</w:t>
      </w:r>
      <w:r>
        <w:rPr>
          <w:rFonts w:ascii="宋体" w:eastAsia="宋体" w:hAnsi="宋体"/>
          <w:sz w:val="24"/>
        </w:rPr>
        <w:t>：结合过往教学经验，分析设计中突破浅层学习的创新点及实施中可能遇到的挑战与对策。</w:t>
      </w:r>
    </w:p>
    <w:p w14:paraId="40B1C348" w14:textId="77777777" w:rsidR="00C166E9" w:rsidRDefault="00704854">
      <w:pPr>
        <w:spacing w:after="0" w:line="360" w:lineRule="auto"/>
        <w:ind w:firstLineChars="200" w:firstLine="482"/>
        <w:rPr>
          <w:rFonts w:ascii="宋体" w:eastAsia="宋体" w:hAnsi="宋体" w:hint="eastAsia"/>
          <w:b/>
          <w:bCs/>
          <w:sz w:val="24"/>
        </w:rPr>
      </w:pPr>
      <w:r>
        <w:rPr>
          <w:rFonts w:ascii="宋体" w:eastAsia="宋体" w:hAnsi="宋体" w:hint="eastAsia"/>
          <w:b/>
          <w:bCs/>
          <w:sz w:val="24"/>
        </w:rPr>
        <w:t>（二）文档格式</w:t>
      </w:r>
    </w:p>
    <w:p w14:paraId="7E9D760C"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1.标题：[学段][学科]指向深度学习的学期教学设计案例——以“XXX（学期主题/核心内容）”为例</w:t>
      </w:r>
    </w:p>
    <w:p w14:paraId="79C6A2D7"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（示例：小学科学指向深度学习的学期教学设计案例</w:t>
      </w:r>
      <w:bookmarkStart w:id="1" w:name="_Hlk218862565"/>
      <w:r>
        <w:rPr>
          <w:rFonts w:ascii="宋体" w:eastAsia="宋体" w:hAnsi="宋体" w:hint="eastAsia"/>
          <w:sz w:val="24"/>
        </w:rPr>
        <w:t>——</w:t>
      </w:r>
      <w:bookmarkEnd w:id="1"/>
      <w:r>
        <w:rPr>
          <w:rFonts w:ascii="宋体" w:eastAsia="宋体" w:hAnsi="宋体" w:hint="eastAsia"/>
          <w:sz w:val="24"/>
        </w:rPr>
        <w:t>以“生命的延续与适应”为例；幼儿园中班指向深度学习的主题活动设计案例——以“我爱我家”主题为例）</w:t>
      </w:r>
    </w:p>
    <w:p w14:paraId="5462154E"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2.正文结构（字数控制在5000-8000字）：</w:t>
      </w:r>
    </w:p>
    <w:tbl>
      <w:tblPr>
        <w:tblStyle w:val="a7"/>
        <w:tblW w:w="8333" w:type="dxa"/>
        <w:tblInd w:w="91" w:type="dxa"/>
        <w:tblLook w:val="04A0" w:firstRow="1" w:lastRow="0" w:firstColumn="1" w:lastColumn="0" w:noHBand="0" w:noVBand="1"/>
      </w:tblPr>
      <w:tblGrid>
        <w:gridCol w:w="8333"/>
      </w:tblGrid>
      <w:tr w:rsidR="00C166E9" w14:paraId="10F6242C" w14:textId="77777777">
        <w:trPr>
          <w:trHeight w:val="3759"/>
        </w:trPr>
        <w:tc>
          <w:tcPr>
            <w:tcW w:w="8333" w:type="dxa"/>
            <w:vAlign w:val="center"/>
          </w:tcPr>
          <w:p w14:paraId="51D82D46"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sz w:val="24"/>
              </w:rPr>
              <w:t>一、设计背景与理念（结合课程标准要求、</w:t>
            </w:r>
            <w:r>
              <w:rPr>
                <w:rFonts w:ascii="宋体" w:eastAsia="宋体" w:hAnsi="宋体" w:hint="eastAsia"/>
                <w:sz w:val="24"/>
              </w:rPr>
              <w:t>学情分析</w:t>
            </w:r>
            <w:r>
              <w:rPr>
                <w:rFonts w:ascii="宋体" w:eastAsia="宋体" w:hAnsi="宋体"/>
                <w:sz w:val="24"/>
              </w:rPr>
              <w:t>，阐述深度学习的设计依据）；</w:t>
            </w:r>
          </w:p>
          <w:p w14:paraId="6D4DAB65"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sz w:val="24"/>
              </w:rPr>
              <w:t>二、学期深度学习目标（分维度明确知识、能力、</w:t>
            </w:r>
            <w:r>
              <w:rPr>
                <w:rFonts w:ascii="宋体" w:eastAsia="宋体" w:hAnsi="宋体" w:hint="eastAsia"/>
                <w:sz w:val="24"/>
              </w:rPr>
              <w:t>情感价值</w:t>
            </w:r>
            <w:r>
              <w:rPr>
                <w:rFonts w:ascii="宋体" w:eastAsia="宋体" w:hAnsi="宋体"/>
                <w:sz w:val="24"/>
              </w:rPr>
              <w:t>目标，体现进阶性）；</w:t>
            </w:r>
          </w:p>
          <w:p w14:paraId="57B54125"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sz w:val="24"/>
              </w:rPr>
              <w:t>三、学期教学内容与结构整合（附学期教学安排表，说明内容重组逻辑）；</w:t>
            </w:r>
          </w:p>
          <w:p w14:paraId="5F91013B"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sz w:val="24"/>
              </w:rPr>
              <w:t>四、促进深度学习的关键活动设计（选取</w:t>
            </w:r>
            <w:r>
              <w:rPr>
                <w:rFonts w:ascii="宋体" w:eastAsia="宋体" w:hAnsi="宋体" w:hint="eastAsia"/>
                <w:sz w:val="24"/>
              </w:rPr>
              <w:t>1</w:t>
            </w:r>
            <w:r>
              <w:rPr>
                <w:rFonts w:ascii="宋体" w:eastAsia="宋体" w:hAnsi="宋体"/>
                <w:sz w:val="24"/>
              </w:rPr>
              <w:t>个典型单元</w:t>
            </w:r>
            <w:r>
              <w:rPr>
                <w:rFonts w:ascii="宋体" w:eastAsia="宋体" w:hAnsi="宋体" w:hint="eastAsia"/>
                <w:sz w:val="24"/>
              </w:rPr>
              <w:t>或主题综合</w:t>
            </w:r>
            <w:r>
              <w:rPr>
                <w:rFonts w:ascii="宋体" w:eastAsia="宋体" w:hAnsi="宋体"/>
                <w:sz w:val="24"/>
              </w:rPr>
              <w:t>活动，详述活动流程与思维引导策略）；</w:t>
            </w:r>
          </w:p>
          <w:p w14:paraId="58E917A3"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sz w:val="24"/>
              </w:rPr>
              <w:t>五、深度学习评价方案（说明评价工具、指标及如何反映学生的成长增量）；</w:t>
            </w:r>
          </w:p>
          <w:p w14:paraId="013CB4F1"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sz w:val="24"/>
              </w:rPr>
              <w:t>六、设计亮点与实施建议（提炼创新点，预估实施难点及解决思路）。</w:t>
            </w:r>
          </w:p>
        </w:tc>
      </w:tr>
    </w:tbl>
    <w:p w14:paraId="4DD65C50"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3.附件（可选）：相关教学资源（如任务单、评价量规、学生作品样例等，以图片或PDF形式附后）。</w:t>
      </w:r>
    </w:p>
    <w:p w14:paraId="33A05479" w14:textId="77777777" w:rsidR="00C166E9" w:rsidRDefault="00704854">
      <w:pPr>
        <w:spacing w:after="0" w:line="360" w:lineRule="auto"/>
        <w:ind w:firstLineChars="200" w:firstLine="482"/>
        <w:rPr>
          <w:rFonts w:ascii="宋体" w:eastAsia="宋体" w:hAnsi="宋体" w:hint="eastAsia"/>
          <w:b/>
          <w:bCs/>
          <w:sz w:val="24"/>
        </w:rPr>
      </w:pPr>
      <w:r>
        <w:rPr>
          <w:rFonts w:ascii="宋体" w:eastAsia="宋体" w:hAnsi="宋体" w:hint="eastAsia"/>
          <w:b/>
          <w:bCs/>
          <w:sz w:val="24"/>
        </w:rPr>
        <w:t>四、活动流程</w:t>
      </w:r>
    </w:p>
    <w:p w14:paraId="28D57B3A"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1.动员与征集（2026年1月20日-4月10日）：各学校组织教师参与，以校为单位汇总案例（每校限报2-5篇，按学校筛选后的质量由高到低排序）。</w:t>
      </w:r>
    </w:p>
    <w:p w14:paraId="20E52EAC"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2.评审和展示（4月11日-5月30日）：</w:t>
      </w:r>
    </w:p>
    <w:p w14:paraId="133C44B8"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评审</w:t>
      </w:r>
      <w:r>
        <w:rPr>
          <w:rFonts w:ascii="宋体" w:eastAsia="宋体" w:hAnsi="宋体"/>
          <w:sz w:val="24"/>
        </w:rPr>
        <w:t>：由</w:t>
      </w:r>
      <w:r>
        <w:rPr>
          <w:rFonts w:ascii="宋体" w:eastAsia="宋体" w:hAnsi="宋体" w:hint="eastAsia"/>
          <w:sz w:val="24"/>
        </w:rPr>
        <w:t>科研室组织专家</w:t>
      </w:r>
      <w:r>
        <w:rPr>
          <w:rFonts w:ascii="宋体" w:eastAsia="宋体" w:hAnsi="宋体"/>
          <w:sz w:val="24"/>
        </w:rPr>
        <w:t>从“深度学习要素体现”“设计逻辑性”“实践可行性”</w:t>
      </w:r>
      <w:r>
        <w:rPr>
          <w:rFonts w:ascii="宋体" w:eastAsia="宋体" w:hAnsi="宋体" w:hint="eastAsia"/>
          <w:sz w:val="24"/>
        </w:rPr>
        <w:t>“创新性”“推广价值”进行综合评分，入选比例为60%</w:t>
      </w:r>
      <w:r>
        <w:rPr>
          <w:rFonts w:ascii="宋体" w:eastAsia="宋体" w:hAnsi="宋体"/>
          <w:sz w:val="24"/>
        </w:rPr>
        <w:t>；</w:t>
      </w:r>
    </w:p>
    <w:p w14:paraId="0A24FE38"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展示</w:t>
      </w:r>
      <w:r>
        <w:rPr>
          <w:rFonts w:ascii="宋体" w:eastAsia="宋体" w:hAnsi="宋体"/>
          <w:sz w:val="24"/>
        </w:rPr>
        <w:t>：</w:t>
      </w:r>
      <w:r>
        <w:rPr>
          <w:rFonts w:ascii="宋体" w:eastAsia="宋体" w:hAnsi="宋体" w:hint="eastAsia"/>
          <w:sz w:val="24"/>
        </w:rPr>
        <w:t>组织优秀案例分享会，进行全区成果推广</w:t>
      </w:r>
      <w:r>
        <w:rPr>
          <w:rFonts w:ascii="宋体" w:eastAsia="宋体" w:hAnsi="宋体"/>
          <w:sz w:val="24"/>
        </w:rPr>
        <w:t>。</w:t>
      </w:r>
    </w:p>
    <w:p w14:paraId="483966BC" w14:textId="77777777" w:rsidR="00C166E9" w:rsidRDefault="00C166E9">
      <w:pPr>
        <w:spacing w:after="0" w:line="360" w:lineRule="auto"/>
        <w:ind w:firstLineChars="200" w:firstLine="482"/>
        <w:rPr>
          <w:rFonts w:ascii="宋体" w:eastAsia="宋体" w:hAnsi="宋体" w:hint="eastAsia"/>
          <w:b/>
          <w:bCs/>
          <w:sz w:val="24"/>
        </w:rPr>
      </w:pPr>
    </w:p>
    <w:p w14:paraId="5D272392" w14:textId="77777777" w:rsidR="00C166E9" w:rsidRDefault="00704854">
      <w:pPr>
        <w:spacing w:after="0" w:line="360" w:lineRule="auto"/>
        <w:ind w:firstLineChars="200" w:firstLine="482"/>
        <w:rPr>
          <w:rFonts w:ascii="宋体" w:eastAsia="宋体" w:hAnsi="宋体" w:hint="eastAsia"/>
          <w:b/>
          <w:bCs/>
          <w:sz w:val="24"/>
        </w:rPr>
      </w:pPr>
      <w:r>
        <w:rPr>
          <w:rFonts w:ascii="宋体" w:eastAsia="宋体" w:hAnsi="宋体" w:hint="eastAsia"/>
          <w:b/>
          <w:bCs/>
          <w:sz w:val="24"/>
        </w:rPr>
        <w:t>五、学术诚信与材料上交</w:t>
      </w:r>
    </w:p>
    <w:p w14:paraId="418C79BF"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材料必须真实，一篇案例一个文件夹，文件夹中除了案例，作者需另附知网查重全文对照版报告与AIGC查重报告，两者重复比例均不能超过20%。</w:t>
      </w:r>
    </w:p>
    <w:p w14:paraId="452768D5"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学校经过筛选后，将每个文件夹和学校汇总表打包，压缩命名为“**学校+指向深度学习的学期设计案例申报”：分学段提交电子版至区教育学院科研室提供的网盘链接：</w:t>
      </w:r>
    </w:p>
    <w:p w14:paraId="13ED820E" w14:textId="77777777" w:rsidR="00C166E9" w:rsidRDefault="00704854">
      <w:pPr>
        <w:spacing w:after="0" w:line="360" w:lineRule="auto"/>
        <w:ind w:firstLineChars="200" w:firstLine="440"/>
        <w:rPr>
          <w:rFonts w:ascii="宋体" w:eastAsia="宋体" w:hAnsi="宋体" w:hint="eastAsia"/>
          <w:sz w:val="24"/>
        </w:rPr>
      </w:pPr>
      <w:hyperlink r:id="rId6" w:anchor="view" w:history="1">
        <w:r>
          <w:rPr>
            <w:rStyle w:val="a8"/>
            <w:rFonts w:ascii="宋体" w:eastAsia="宋体" w:hAnsi="宋体" w:hint="eastAsia"/>
            <w:sz w:val="24"/>
          </w:rPr>
          <w:t>https://y.jsedu.sh.cn/outpublish.html?code=Bc05bef96f6b84e26a0be2c65828f2d66&amp;lang=zh-cn#view</w:t>
        </w:r>
      </w:hyperlink>
    </w:p>
    <w:p w14:paraId="19A3224A"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温馨提示：学校可申报一名优秀组织者，主要看学校获奖情况和学校过程推进的材料，如学校评审过程、校级层面的交流活动微信推送材料等（这些佐证可以作为附件放在学校提交的文件夹中）。</w:t>
      </w:r>
    </w:p>
    <w:p w14:paraId="22672423"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本方案旨在通过案例评比推动教师将深度学习理念转化为系统的教学设计实践，期待各校积极组织，共同探索素养导向的教学新路径。</w:t>
      </w:r>
    </w:p>
    <w:p w14:paraId="69E20F7B" w14:textId="77777777" w:rsidR="00C166E9" w:rsidRDefault="00C166E9">
      <w:pPr>
        <w:spacing w:after="0" w:line="360" w:lineRule="auto"/>
        <w:ind w:firstLineChars="200" w:firstLine="480"/>
        <w:rPr>
          <w:rFonts w:ascii="宋体" w:eastAsia="宋体" w:hAnsi="宋体" w:hint="eastAsia"/>
          <w:sz w:val="24"/>
        </w:rPr>
      </w:pPr>
    </w:p>
    <w:p w14:paraId="2078C770" w14:textId="77777777" w:rsidR="00C166E9" w:rsidRDefault="00C166E9">
      <w:pPr>
        <w:spacing w:after="0" w:line="360" w:lineRule="auto"/>
        <w:ind w:firstLineChars="200" w:firstLine="480"/>
        <w:rPr>
          <w:rFonts w:ascii="宋体" w:eastAsia="宋体" w:hAnsi="宋体" w:hint="eastAsia"/>
          <w:sz w:val="24"/>
        </w:rPr>
      </w:pPr>
    </w:p>
    <w:p w14:paraId="5487E0CA" w14:textId="77777777" w:rsidR="00C166E9" w:rsidRDefault="00704854">
      <w:pPr>
        <w:spacing w:after="0" w:line="360" w:lineRule="auto"/>
        <w:ind w:firstLineChars="200" w:firstLine="480"/>
        <w:rPr>
          <w:rFonts w:ascii="宋体" w:eastAsia="宋体" w:hAnsi="宋体" w:hint="eastAsia"/>
          <w:sz w:val="24"/>
        </w:rPr>
      </w:pPr>
      <w:r>
        <w:rPr>
          <w:rFonts w:ascii="宋体" w:eastAsia="宋体" w:hAnsi="宋体" w:hint="eastAsia"/>
          <w:sz w:val="24"/>
        </w:rPr>
        <w:t>附件：1.金山区</w:t>
      </w:r>
      <w:bookmarkStart w:id="2" w:name="_Hlk218865953"/>
      <w:r>
        <w:rPr>
          <w:rFonts w:ascii="宋体" w:eastAsia="宋体" w:hAnsi="宋体" w:hint="eastAsia"/>
          <w:sz w:val="24"/>
        </w:rPr>
        <w:t>“指向深度学习的学期教学设计</w:t>
      </w:r>
      <w:bookmarkEnd w:id="2"/>
      <w:r>
        <w:rPr>
          <w:rFonts w:ascii="宋体" w:eastAsia="宋体" w:hAnsi="宋体" w:hint="eastAsia"/>
          <w:sz w:val="24"/>
        </w:rPr>
        <w:t>案例”征集汇总表</w:t>
      </w:r>
    </w:p>
    <w:p w14:paraId="7BC77BB2" w14:textId="77777777" w:rsidR="00C166E9" w:rsidRDefault="00704854">
      <w:pPr>
        <w:spacing w:after="0" w:line="360" w:lineRule="auto"/>
        <w:ind w:firstLineChars="500" w:firstLine="1200"/>
        <w:rPr>
          <w:rFonts w:ascii="宋体" w:eastAsia="宋体" w:hAnsi="宋体" w:hint="eastAsia"/>
          <w:sz w:val="24"/>
        </w:rPr>
      </w:pPr>
      <w:r>
        <w:rPr>
          <w:rFonts w:ascii="宋体" w:eastAsia="宋体" w:hAnsi="宋体" w:hint="eastAsia"/>
          <w:sz w:val="24"/>
        </w:rPr>
        <w:t>2.“指向深度学习的学期设计”教师操作手册（仅供参考）</w:t>
      </w:r>
    </w:p>
    <w:p w14:paraId="2EE16575" w14:textId="77777777" w:rsidR="00C166E9" w:rsidRDefault="00704854">
      <w:pPr>
        <w:spacing w:after="0" w:line="360" w:lineRule="auto"/>
        <w:ind w:firstLineChars="500" w:firstLine="1200"/>
        <w:rPr>
          <w:rFonts w:ascii="宋体" w:eastAsia="宋体" w:hAnsi="宋体" w:hint="eastAsia"/>
          <w:sz w:val="24"/>
        </w:rPr>
      </w:pPr>
      <w:r>
        <w:rPr>
          <w:rFonts w:ascii="宋体" w:eastAsia="宋体" w:hAnsi="宋体" w:hint="eastAsia"/>
          <w:sz w:val="24"/>
        </w:rPr>
        <w:t>3.学期设计表（仅供参考）</w:t>
      </w:r>
    </w:p>
    <w:p w14:paraId="17FE14D8" w14:textId="77777777" w:rsidR="00C166E9" w:rsidRDefault="00C166E9">
      <w:pPr>
        <w:rPr>
          <w:rFonts w:ascii="宋体" w:eastAsia="宋体" w:hAnsi="宋体" w:hint="eastAsia"/>
          <w:sz w:val="24"/>
        </w:rPr>
      </w:pPr>
    </w:p>
    <w:p w14:paraId="0972660F" w14:textId="1311FB96" w:rsidR="00C166E9" w:rsidRDefault="00704854">
      <w:pPr>
        <w:ind w:firstLineChars="2400" w:firstLine="5760"/>
        <w:rPr>
          <w:rFonts w:ascii="宋体" w:eastAsia="宋体" w:hAnsi="宋体" w:hint="eastAsia"/>
          <w:sz w:val="24"/>
        </w:rPr>
      </w:pPr>
      <w:r>
        <w:rPr>
          <w:rFonts w:ascii="宋体" w:eastAsia="宋体" w:hAnsi="宋体" w:hint="eastAsia"/>
          <w:sz w:val="24"/>
        </w:rPr>
        <w:t>金山区教育学院科研室</w:t>
      </w:r>
    </w:p>
    <w:p w14:paraId="04C1FAC9" w14:textId="64AEBB83" w:rsidR="00C166E9" w:rsidRDefault="00B803FA">
      <w:pPr>
        <w:ind w:firstLineChars="2600" w:firstLine="6240"/>
        <w:rPr>
          <w:rFonts w:ascii="宋体" w:eastAsia="宋体" w:hAnsi="宋体" w:hint="eastAsia"/>
          <w:sz w:val="24"/>
        </w:rPr>
      </w:pPr>
      <w:r>
        <w:rPr>
          <w:rFonts w:ascii="宋体" w:eastAsia="宋体" w:hAnsi="宋体" w:hint="eastAsia"/>
          <w:noProof/>
          <w:sz w:val="24"/>
          <w14:ligatures w14:val="none"/>
        </w:rPr>
        <mc:AlternateContent>
          <mc:Choice Requires="wps">
            <w:drawing>
              <wp:anchor distT="0" distB="0" distL="114300" distR="114300" simplePos="0" relativeHeight="251665408" behindDoc="0" locked="0" layoutInCell="1" allowOverlap="1" wp14:anchorId="5C08DF6E" wp14:editId="67230079">
                <wp:simplePos x="0" y="0"/>
                <wp:positionH relativeFrom="column">
                  <wp:posOffset>-4923155</wp:posOffset>
                </wp:positionH>
                <wp:positionV relativeFrom="paragraph">
                  <wp:posOffset>-12569190</wp:posOffset>
                </wp:positionV>
                <wp:extent cx="15120620" cy="21384260"/>
                <wp:effectExtent l="0" t="0" r="0" b="0"/>
                <wp:wrapNone/>
                <wp:docPr id="702640562"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12700" cap="flat" cmpd="sng" algn="ctr">
                          <a:solidFill>
                            <a:srgbClr val="FFFFFF">
                              <a:alpha val="0"/>
                            </a:srgbClr>
                          </a:solidFill>
                          <a:prstDash val="solid"/>
                          <a:miter lim="800000"/>
                          <a:headEnd type="none" w="med" len="med"/>
                          <a:tailEnd type="none" w="med"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DF69F" id="KG_Shd_3" o:spid="_x0000_s1026" style="position:absolute;margin-left:-387.65pt;margin-top:-989.7pt;width:1190.6pt;height:168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" strokecolor="white" strokeweight="1pt">
                <v:fill opacity="0"/>
                <v:stroke opacity="0"/>
              </v:rect>
            </w:pict>
          </mc:Fallback>
        </mc:AlternateContent>
      </w:r>
      <w:r>
        <w:rPr>
          <w:rFonts w:ascii="宋体" w:eastAsia="宋体" w:hAnsi="宋体" w:hint="eastAsia"/>
          <w:noProof/>
          <w:sz w:val="24"/>
          <w14:ligatures w14:val="none"/>
        </w:rPr>
        <w:drawing>
          <wp:anchor distT="0" distB="0" distL="114300" distR="114300" simplePos="0" relativeHeight="251658240" behindDoc="0" locked="1" layoutInCell="1" allowOverlap="1" wp14:anchorId="7A6D509F" wp14:editId="4CD06B71">
            <wp:simplePos x="0" y="0"/>
            <wp:positionH relativeFrom="page">
              <wp:posOffset>4737825</wp:posOffset>
            </wp:positionH>
            <wp:positionV relativeFrom="page">
              <wp:posOffset>6626315</wp:posOffset>
            </wp:positionV>
            <wp:extent cx="1439545" cy="1439545"/>
            <wp:effectExtent l="0" t="0" r="8255" b="8255"/>
            <wp:wrapNone/>
            <wp:docPr id="839507515" name="KG_6969EA92$01$43$0001$N$000300"/>
            <wp:cNvGraphicFramePr/>
            <a:graphic xmlns:a="http://schemas.openxmlformats.org/drawingml/2006/main">
              <a:graphicData uri="http://schemas.openxmlformats.org/drawingml/2006/picture">
                <pic:pic xmlns:pic="http://schemas.openxmlformats.org/drawingml/2006/picture">
                  <pic:nvPicPr>
                    <pic:cNvPr id="839507515" name="KG_6969EA92$01$43$0001$N$0003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r w:rsidR="00704854">
        <w:rPr>
          <w:rFonts w:ascii="宋体" w:eastAsia="宋体" w:hAnsi="宋体" w:hint="eastAsia"/>
          <w:sz w:val="24"/>
        </w:rPr>
        <w:t>2026</w:t>
      </w:r>
      <w:r>
        <w:rPr>
          <w:rFonts w:ascii="宋体" w:eastAsia="宋体" w:hAnsi="宋体" w:hint="eastAsia"/>
          <w:noProof/>
          <w:sz w:val="24"/>
          <w14:ligatures w14:val="none"/>
        </w:rPr>
        <mc:AlternateContent>
          <mc:Choice Requires="wps">
            <w:drawing>
              <wp:anchor distT="0" distB="0" distL="114300" distR="114300" simplePos="0" relativeHeight="251664384" behindDoc="0" locked="0" layoutInCell="1" allowOverlap="1" wp14:anchorId="1E5C8136" wp14:editId="4D1CE6B0">
                <wp:simplePos x="0" y="0"/>
                <wp:positionH relativeFrom="column">
                  <wp:posOffset>-1270000</wp:posOffset>
                </wp:positionH>
                <wp:positionV relativeFrom="paragraph">
                  <wp:posOffset>-7096125</wp:posOffset>
                </wp:positionV>
                <wp:extent cx="63500" cy="63500"/>
                <wp:effectExtent l="0" t="0" r="0" b="0"/>
                <wp:wrapNone/>
                <wp:docPr id="309887785" name="KGD_6969EA92$01$43$00011" descr="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6CD10" id="KGD_6969EA92$01$43$00011" o:spid="_x0000_s1026" alt="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margin-left:-100pt;margin-top:-558.75pt;width:5pt;height:5pt;z-index:25166438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" fillcolor="#156082 [3204]" strokecolor="#030e13 [484]" strokeweight="1pt"/>
            </w:pict>
          </mc:Fallback>
        </mc:AlternateContent>
      </w:r>
      <w:r>
        <w:rPr>
          <w:rFonts w:ascii="宋体" w:eastAsia="宋体" w:hAnsi="宋体" w:hint="eastAsia"/>
          <w:noProof/>
          <w:sz w:val="24"/>
          <w14:ligatures w14:val="none"/>
        </w:rPr>
        <mc:AlternateContent>
          <mc:Choice Requires="wps">
            <w:drawing>
              <wp:anchor distT="0" distB="0" distL="114300" distR="114300" simplePos="0" relativeHeight="251663360" behindDoc="0" locked="0" layoutInCell="1" allowOverlap="1" wp14:anchorId="5221534E" wp14:editId="62F0DB60">
                <wp:simplePos x="0" y="0"/>
                <wp:positionH relativeFrom="column">
                  <wp:posOffset>-1270000</wp:posOffset>
                </wp:positionH>
                <wp:positionV relativeFrom="paragraph">
                  <wp:posOffset>-7096125</wp:posOffset>
                </wp:positionV>
                <wp:extent cx="63500" cy="63500"/>
                <wp:effectExtent l="0" t="0" r="0" b="0"/>
                <wp:wrapNone/>
                <wp:docPr id="1729693425" name="KGD_KG_Seal_14" descr="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4A639" id="KGD_KG_Seal_14" o:spid="_x0000_s1026" alt="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" style="position:absolute;margin-left:-100pt;margin-top:-558.75pt;width:5pt;height:5pt;z-index:25166336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" fillcolor="#156082 [3204]" strokecolor="#030e13 [484]" strokeweight="1pt"/>
            </w:pict>
          </mc:Fallback>
        </mc:AlternateContent>
      </w:r>
      <w:r>
        <w:rPr>
          <w:rFonts w:ascii="宋体" w:eastAsia="宋体" w:hAnsi="宋体" w:hint="eastAsia"/>
          <w:noProof/>
          <w:sz w:val="24"/>
          <w14:ligatures w14:val="none"/>
        </w:rPr>
        <mc:AlternateContent>
          <mc:Choice Requires="wps">
            <w:drawing>
              <wp:anchor distT="0" distB="0" distL="114300" distR="114300" simplePos="0" relativeHeight="251662336" behindDoc="0" locked="0" layoutInCell="1" allowOverlap="1" wp14:anchorId="766EEC36" wp14:editId="52C822EE">
                <wp:simplePos x="0" y="0"/>
                <wp:positionH relativeFrom="column">
                  <wp:posOffset>-1270000</wp:posOffset>
                </wp:positionH>
                <wp:positionV relativeFrom="paragraph">
                  <wp:posOffset>-7096125</wp:posOffset>
                </wp:positionV>
                <wp:extent cx="63500" cy="63500"/>
                <wp:effectExtent l="0" t="0" r="0" b="0"/>
                <wp:wrapNone/>
                <wp:docPr id="1932251701" name="KGD_KG_Seal_13" descr="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DAD9F" id="KGD_KG_Seal_13" o:spid="_x0000_s1026" alt="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" style="position:absolute;margin-left:-100pt;margin-top:-558.75pt;width:5pt;height:5pt;z-index:25166233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" fillcolor="#156082 [3204]" strokecolor="#030e13 [484]" strokeweight="1pt"/>
            </w:pict>
          </mc:Fallback>
        </mc:AlternateContent>
      </w:r>
      <w:r>
        <w:rPr>
          <w:rFonts w:ascii="宋体" w:eastAsia="宋体" w:hAnsi="宋体" w:hint="eastAsia"/>
          <w:noProof/>
          <w:sz w:val="24"/>
          <w14:ligatures w14:val="none"/>
        </w:rPr>
        <mc:AlternateContent>
          <mc:Choice Requires="wps">
            <w:drawing>
              <wp:anchor distT="0" distB="0" distL="114300" distR="114300" simplePos="0" relativeHeight="251661312" behindDoc="0" locked="0" layoutInCell="1" allowOverlap="1" wp14:anchorId="405BF2A1" wp14:editId="5404AF5B">
                <wp:simplePos x="0" y="0"/>
                <wp:positionH relativeFrom="column">
                  <wp:posOffset>-1270000</wp:posOffset>
                </wp:positionH>
                <wp:positionV relativeFrom="paragraph">
                  <wp:posOffset>-7096125</wp:posOffset>
                </wp:positionV>
                <wp:extent cx="63500" cy="63500"/>
                <wp:effectExtent l="0" t="0" r="0" b="0"/>
                <wp:wrapNone/>
                <wp:docPr id="101233214" name="KGD_KG_Seal_12" descr="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ADF70D" id="KGD_KG_Seal_12" o:spid="_x0000_s1026" alt="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" style="position:absolute;margin-left:-100pt;margin-top:-558.75pt;width:5pt;height:5pt;z-index:25166131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" fillcolor="#156082 [3204]" strokecolor="#030e13 [484]" strokeweight="1pt"/>
            </w:pict>
          </mc:Fallback>
        </mc:AlternateContent>
      </w:r>
      <w:r>
        <w:rPr>
          <w:rFonts w:ascii="宋体" w:eastAsia="宋体" w:hAnsi="宋体" w:hint="eastAsia"/>
          <w:noProof/>
          <w:sz w:val="24"/>
          <w14:ligatures w14:val="none"/>
        </w:rPr>
        <mc:AlternateContent>
          <mc:Choice Requires="wps">
            <w:drawing>
              <wp:anchor distT="0" distB="0" distL="114300" distR="114300" simplePos="0" relativeHeight="251660288" behindDoc="0" locked="0" layoutInCell="1" allowOverlap="1" wp14:anchorId="7B8C4F0D" wp14:editId="49FEEE31">
                <wp:simplePos x="0" y="0"/>
                <wp:positionH relativeFrom="column">
                  <wp:posOffset>-1270000</wp:posOffset>
                </wp:positionH>
                <wp:positionV relativeFrom="paragraph">
                  <wp:posOffset>-7096125</wp:posOffset>
                </wp:positionV>
                <wp:extent cx="63500" cy="63500"/>
                <wp:effectExtent l="0" t="0" r="0" b="0"/>
                <wp:wrapNone/>
                <wp:docPr id="808689328" name="KGD_KG_Seal_11" descr="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B322B8" id="KGD_KG_Seal_11" o:spid="_x0000_s1026" alt="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" style="position:absolute;margin-left:-100pt;margin-top:-558.75pt;width:5pt;height:5pt;z-index:25166028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" fillcolor="#156082 [3204]" strokecolor="#030e13 [484]" strokeweight="1pt"/>
            </w:pict>
          </mc:Fallback>
        </mc:AlternateContent>
      </w:r>
      <w:r>
        <w:rPr>
          <w:rFonts w:ascii="宋体" w:eastAsia="宋体" w:hAnsi="宋体" w:hint="eastAsia"/>
          <w:noProof/>
          <w:sz w:val="24"/>
          <w14:ligatures w14:val="none"/>
        </w:rPr>
        <mc:AlternateContent>
          <mc:Choice Requires="wps">
            <w:drawing>
              <wp:anchor distT="0" distB="0" distL="114300" distR="114300" simplePos="0" relativeHeight="251659264" behindDoc="0" locked="0" layoutInCell="1" allowOverlap="1" wp14:anchorId="715115E5" wp14:editId="44D619C4">
                <wp:simplePos x="0" y="0"/>
                <wp:positionH relativeFrom="column">
                  <wp:posOffset>-1270000</wp:posOffset>
                </wp:positionH>
                <wp:positionV relativeFrom="paragraph">
                  <wp:posOffset>-7096125</wp:posOffset>
                </wp:positionV>
                <wp:extent cx="63500" cy="63500"/>
                <wp:effectExtent l="0" t="0" r="0" b="0"/>
                <wp:wrapNone/>
                <wp:docPr id="831670073" name="KGD_Gobal1" descr="lskY7P30+39SSS2ze3CC/ASgUGVOwejAJu32vBN6dt1Xkc+eLZcw2Y3OZj5xuKP8Z00BBD5B+diKvCVmSOO1e2O128OU/7LruT4R9Memjt59xxB5cyq07eldSIo4ShkzFfD+9T7AEM35NwOEx5FQfKg7mJrowOR4INjG7cW4Z8sJoe5TY/5FoFL5KjnLzIZ3vHhwC3Gtd3jVNE+SNvVBm4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E8HAHKyLs01YcV90doVqj8F/VJ76Xbcq6jyH6CsKQXZvnlFyBbxQ+iahwz3tF1qxvKFoHNaHpKMwSzVzb0TrvDNI4Hk7/F6ACQt5+HcHEZbdZg/as2mCdxv9Mf52qRzulfQ5vU5PIJqBuWyGqGZez18zatjLNihere2ZP1gvrVT/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6BEA0B" id="KGD_Gobal1" o:spid="_x0000_s1026" alt="lskY7P30+39SSS2ze3CC/ASgUGVOwejAJu32vBN6dt1Xkc+eLZcw2Y3OZj5xuKP8Z00BBD5B+diKvCVmSOO1e2O128OU/7LruT4R9Memjt59xxB5cyq07eldSIo4ShkzFfD+9T7AEM35NwOEx5FQfKg7mJrowOR4INjG7cW4Z8sJoe5TY/5FoFL5KjnLzIZ3vHhwC3Gtd3jVNE+SNvVBm4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E8HAHKyLs01YcV90doVqj8F/VJ76Xbcq6jyH6CsKQXZvnlFyBbxQ+iahwz3tF1qxvKFoHNaHpKMwSzVzb0TrvDNI4Hk7/F6ACQt5+HcHEZbdZg/as2mCdxv9Mf52qRzulfQ5vU5PIJqBuWyGqGZez18zatjLNihere2ZP1gvrVT/ErIb4/EgoBRFyulp1OOqF9S3PFWOBVhJVVrx+lEJSjfUPmcCP8nL2WeCD4mkV0932q0yBe9yhPxUX22Qitfug==" style="position:absolute;margin-left:-100pt;margin-top:-558.75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" fillcolor="#156082 [3204]" strokecolor="#030e13 [484]" strokeweight="1pt"/>
            </w:pict>
          </mc:Fallback>
        </mc:AlternateContent>
      </w:r>
      <w:r w:rsidR="00704854">
        <w:rPr>
          <w:rFonts w:ascii="宋体" w:eastAsia="宋体" w:hAnsi="宋体" w:hint="eastAsia"/>
          <w:sz w:val="24"/>
        </w:rPr>
        <w:t>年1月20日</w:t>
      </w:r>
    </w:p>
    <w:sectPr w:rsidR="00C166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22BA" w14:textId="77777777" w:rsidR="00C166E9" w:rsidRDefault="00704854">
      <w:pPr>
        <w:spacing w:line="240" w:lineRule="auto"/>
        <w:rPr>
          <w:rFonts w:hint="eastAsia"/>
        </w:rPr>
      </w:pPr>
      <w:r>
        <w:separator/>
      </w:r>
    </w:p>
  </w:endnote>
  <w:endnote w:type="continuationSeparator" w:id="0">
    <w:p w14:paraId="5478B60D" w14:textId="77777777" w:rsidR="00C166E9" w:rsidRDefault="0070485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54EC" w14:textId="77777777" w:rsidR="00C166E9" w:rsidRDefault="00704854">
      <w:pPr>
        <w:spacing w:after="0"/>
        <w:rPr>
          <w:rFonts w:hint="eastAsia"/>
        </w:rPr>
      </w:pPr>
      <w:r>
        <w:separator/>
      </w:r>
    </w:p>
  </w:footnote>
  <w:footnote w:type="continuationSeparator" w:id="0">
    <w:p w14:paraId="3DB16EEE" w14:textId="77777777" w:rsidR="00C166E9" w:rsidRDefault="00704854">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enforcement="1" w:cryptProviderType="rsaAES" w:cryptAlgorithmClass="hash" w:cryptAlgorithmType="typeAny" w:cryptAlgorithmSid="14" w:cryptSpinCount="100000" w:hash="u4RF9vDRl0Li7T5/IJoLPdSkbsGUPodWuRvllJwx/I4N1I/DKiASI9T0JJS8UbkIUz8l/f8RRioPNYsWxyOMeQ==" w:salt="vtIvLBFVZ5AMoe9/UHl/gw=="/>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I2YTIxYmRiZjZkZmI4MDFhMzhkMmNjMWVkYzhmNGQifQ=="/>
    <w:docVar w:name="DocumentID" w:val="{A07DB71B-88D8-4F20-A305-C7834683EB28}"/>
    <w:docVar w:name="DocumentName" w:val="指向深度学习的学期设计案例征集方案通知"/>
  </w:docVars>
  <w:rsids>
    <w:rsidRoot w:val="00C00891"/>
    <w:rsid w:val="00000DAA"/>
    <w:rsid w:val="00026DEA"/>
    <w:rsid w:val="00080DE8"/>
    <w:rsid w:val="000A4415"/>
    <w:rsid w:val="000B2271"/>
    <w:rsid w:val="001A4719"/>
    <w:rsid w:val="001F1B2C"/>
    <w:rsid w:val="00226F00"/>
    <w:rsid w:val="002F7181"/>
    <w:rsid w:val="0030413E"/>
    <w:rsid w:val="003508B6"/>
    <w:rsid w:val="004264B5"/>
    <w:rsid w:val="00447EB4"/>
    <w:rsid w:val="004C16E4"/>
    <w:rsid w:val="004F03BB"/>
    <w:rsid w:val="0050576B"/>
    <w:rsid w:val="0051066B"/>
    <w:rsid w:val="00535C40"/>
    <w:rsid w:val="00565800"/>
    <w:rsid w:val="005E6DA5"/>
    <w:rsid w:val="00627FF0"/>
    <w:rsid w:val="00672DBE"/>
    <w:rsid w:val="0069453E"/>
    <w:rsid w:val="00704854"/>
    <w:rsid w:val="0073132A"/>
    <w:rsid w:val="00795FFE"/>
    <w:rsid w:val="007F1FB9"/>
    <w:rsid w:val="0080338B"/>
    <w:rsid w:val="00842A43"/>
    <w:rsid w:val="00861E92"/>
    <w:rsid w:val="008719D9"/>
    <w:rsid w:val="00883147"/>
    <w:rsid w:val="0089788A"/>
    <w:rsid w:val="00910312"/>
    <w:rsid w:val="00955C31"/>
    <w:rsid w:val="00A0646B"/>
    <w:rsid w:val="00A23E84"/>
    <w:rsid w:val="00A421C6"/>
    <w:rsid w:val="00A87884"/>
    <w:rsid w:val="00AE44AE"/>
    <w:rsid w:val="00AF058F"/>
    <w:rsid w:val="00B42C96"/>
    <w:rsid w:val="00B803FA"/>
    <w:rsid w:val="00B80759"/>
    <w:rsid w:val="00C00891"/>
    <w:rsid w:val="00C166E9"/>
    <w:rsid w:val="00C270DD"/>
    <w:rsid w:val="00CB44C1"/>
    <w:rsid w:val="00CD3D59"/>
    <w:rsid w:val="00D4744E"/>
    <w:rsid w:val="00D502C2"/>
    <w:rsid w:val="00D67D59"/>
    <w:rsid w:val="00DA2B2A"/>
    <w:rsid w:val="00DA51B1"/>
    <w:rsid w:val="00DC21E0"/>
    <w:rsid w:val="00E33FAE"/>
    <w:rsid w:val="00E84EDE"/>
    <w:rsid w:val="00EC3AF0"/>
    <w:rsid w:val="00F52D97"/>
    <w:rsid w:val="00F954B7"/>
    <w:rsid w:val="00FB0697"/>
    <w:rsid w:val="00FF46EB"/>
    <w:rsid w:val="37C94959"/>
    <w:rsid w:val="69910C7F"/>
    <w:rsid w:val="76EB6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62E77"/>
  <w15:docId w15:val="{4C6F8515-D46E-4DEE-833B-D089A0D0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467886"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pPr>
      <w:spacing w:before="160"/>
      <w:jc w:val="center"/>
    </w:pPr>
    <w:rPr>
      <w:i/>
      <w:iCs/>
      <w:color w:val="404040" w:themeColor="text1" w:themeTint="BF"/>
    </w:rPr>
  </w:style>
  <w:style w:type="character" w:customStyle="1" w:styleId="aa">
    <w:name w:val="引用 字符"/>
    <w:basedOn w:val="a0"/>
    <w:link w:val="a9"/>
    <w:uiPriority w:val="29"/>
    <w:qFormat/>
    <w:rPr>
      <w:i/>
      <w:iCs/>
      <w:color w:val="404040" w:themeColor="text1" w:themeTint="BF"/>
    </w:rPr>
  </w:style>
  <w:style w:type="paragraph" w:styleId="ab">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c">
    <w:name w:val="Intense Quote"/>
    <w:basedOn w:val="a"/>
    <w:next w:val="a"/>
    <w:link w:val="a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3">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jsedu.sh.cn/outpublish.html?code=Bc05bef96f6b84e26a0be2c65828f2d66&amp;lang=zh-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2026-01-16T07:37:00Z</dcterms:created>
  <dcterms:modified xsi:type="dcterms:W3CDTF">2026-01-16T07:37:00Z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eyJoZGlkIjoiMzYyZjA2NGIwYjA1Njc5ODExOWE1NDMyYjZjMzlhMTUiLCJ1c2VySWQiOiIzODg3MDg4ODAifQ==</vt:lpwstr>
  </property>
  <property fmtid="{D5CDD505-2E9C-101B-9397-08002B2CF9AE}" pid="3" name="KSOProductBuildVer">
    <vt:lpwstr>2052-12.1.0.17827</vt:lpwstr>
  </property>
  <property fmtid="{D5CDD505-2E9C-101B-9397-08002B2CF9AE}" pid="4" name="ICV">
    <vt:lpwstr>F018F564CEFE4B6B88BAC51AB20DD64D_12</vt:lpwstr>
  </property>
</Properties>
</file>