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附件1：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18"/>
        </w:rPr>
      </w:pPr>
      <w:r>
        <w:rPr>
          <w:rFonts w:ascii="Times New Roman" w:hAnsi="Times New Roman" w:eastAsia="黑体"/>
          <w:sz w:val="32"/>
          <w:szCs w:val="18"/>
        </w:rPr>
        <w:t>第</w:t>
      </w:r>
      <w:r>
        <w:rPr>
          <w:rFonts w:hint="eastAsia" w:ascii="Times New Roman" w:hAnsi="Times New Roman" w:eastAsia="黑体"/>
          <w:sz w:val="32"/>
          <w:szCs w:val="18"/>
        </w:rPr>
        <w:t>二</w:t>
      </w:r>
      <w:r>
        <w:rPr>
          <w:rFonts w:ascii="Times New Roman" w:hAnsi="Times New Roman" w:eastAsia="黑体"/>
          <w:sz w:val="32"/>
          <w:szCs w:val="18"/>
        </w:rPr>
        <w:t>届校园文化艺术节</w:t>
      </w:r>
      <w:r>
        <w:rPr>
          <w:rFonts w:hint="eastAsia" w:ascii="Times New Roman" w:hAnsi="Times New Roman" w:eastAsia="黑体"/>
          <w:sz w:val="32"/>
          <w:szCs w:val="18"/>
        </w:rPr>
        <w:t>“学宪法 讲宪法”</w:t>
      </w:r>
      <w:bookmarkStart w:id="0" w:name="_GoBack"/>
      <w:r>
        <w:rPr>
          <w:rFonts w:hint="eastAsia" w:ascii="Times New Roman" w:hAnsi="Times New Roman" w:eastAsia="黑体"/>
          <w:sz w:val="32"/>
          <w:szCs w:val="18"/>
        </w:rPr>
        <w:t>演讲比赛报名表</w:t>
      </w:r>
    </w:p>
    <w:bookmarkEnd w:id="0"/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416"/>
        <w:gridCol w:w="1331"/>
        <w:gridCol w:w="184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16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二级学院</w:t>
            </w:r>
          </w:p>
        </w:tc>
        <w:tc>
          <w:tcPr>
            <w:tcW w:w="133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311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1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ZmU0ZTExOTk5YTc0NzY2MjZkNTc4YjQwMDU4YWMifQ=="/>
  </w:docVars>
  <w:rsids>
    <w:rsidRoot w:val="00000000"/>
    <w:rsid w:val="5E84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2023-10-10T03:50:18Z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61EB3E500D5B485CB3B9B3B1C4D70734_12</vt:lpwstr>
  </property>
</Properties>
</file>