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0" w:afterAutospacing="0" w:line="28" w:lineRule="atLeast"/>
        <w:ind w:right="0"/>
        <w:jc w:val="center"/>
        <w:rPr>
          <w:rFonts w:hint="eastAsia" w:ascii="仿宋" w:hAnsi="仿宋" w:eastAsia="仿宋" w:cs="仿宋"/>
          <w:b/>
          <w:bCs/>
          <w:sz w:val="30"/>
          <w:szCs w:val="30"/>
        </w:rPr>
      </w:pPr>
      <w:r>
        <w:rPr>
          <w:rFonts w:hint="eastAsia" w:ascii="仿宋" w:hAnsi="仿宋" w:eastAsia="仿宋" w:cs="仿宋"/>
          <w:b/>
          <w:bCs/>
          <w:sz w:val="30"/>
          <w:szCs w:val="30"/>
          <w:bdr w:val="none" w:color="auto" w:sz="0" w:space="0"/>
        </w:rPr>
        <w:t>希望颂第九届全国青少年书画</w:t>
      </w:r>
      <w:bookmarkStart w:id="0" w:name="_GoBack"/>
      <w:bookmarkEnd w:id="0"/>
      <w:r>
        <w:rPr>
          <w:rFonts w:hint="eastAsia" w:ascii="仿宋" w:hAnsi="仿宋" w:eastAsia="仿宋" w:cs="仿宋"/>
          <w:b/>
          <w:bCs/>
          <w:sz w:val="30"/>
          <w:szCs w:val="30"/>
          <w:bdr w:val="none" w:color="auto" w:sz="0" w:space="0"/>
        </w:rPr>
        <w:t>艺术大展征稿通知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希望颂——全国青少年书画艺术大展，已经连续成功举办了八届。自2022年列入教育部白名单后，参赛人数越来越多，影响越来越大，逐渐成为全国青少年书画类具有“教育性、专业性、权威性、公益性”的品牌项目，为持续性搞好第九届“希望颂”大展，特发布征稿启事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r>
        <w:rPr>
          <w:rStyle w:val="6"/>
          <w:rFonts w:hint="eastAsia" w:ascii="仿宋" w:hAnsi="仿宋" w:eastAsia="仿宋" w:cs="仿宋"/>
          <w:b w:val="0"/>
          <w:bCs w:val="0"/>
          <w:sz w:val="28"/>
          <w:szCs w:val="28"/>
          <w:bdr w:val="none" w:color="auto" w:sz="0" w:space="0"/>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以习近平总书记关于大力弘扬中国优秀传统文化、培养青少年德智体美劳全面发展的一系列重要思想为指导，以教育部关于提高青少年综合素质一系列文件精神为依据，以“立德树人”“以美育人”为根本目标，以“发掘艺术潜质，助力成才希望”为宗旨，为全国青少年搭建一个书画艺术创作、展示、交流、学习的大舞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r>
        <w:rPr>
          <w:rStyle w:val="6"/>
          <w:rFonts w:hint="eastAsia" w:ascii="仿宋" w:hAnsi="仿宋" w:eastAsia="仿宋" w:cs="仿宋"/>
          <w:b w:val="0"/>
          <w:bCs w:val="0"/>
          <w:sz w:val="28"/>
          <w:szCs w:val="28"/>
          <w:bdr w:val="none" w:color="auto" w:sz="0" w:space="0"/>
        </w:rPr>
        <w:t>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希望颂活动严格按照教育部的要求，一是坚持公益性原则，做到“零收费”，对出现收费现象做到“零容忍”；二是坚持“以美育人”的原则，把活动的立足点和落脚点放在弘扬中华优秀传统文化、激发广大青少年对书画艺术的热情上；三是坚持公平、公正、公开原则，以作品质量为标准，为广大青少年提供一个公平竞赛的环境；四是所有系列活动实行自愿原则，不得绑定和强制学生参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r>
        <w:rPr>
          <w:rStyle w:val="6"/>
          <w:rFonts w:hint="eastAsia" w:ascii="仿宋" w:hAnsi="仿宋" w:eastAsia="仿宋" w:cs="仿宋"/>
          <w:b w:val="0"/>
          <w:bCs w:val="0"/>
          <w:sz w:val="28"/>
          <w:szCs w:val="28"/>
          <w:bdr w:val="none" w:color="auto" w:sz="0" w:space="0"/>
        </w:rPr>
        <w:t>三、组织机构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1.批准单位：中华人民共和国教育部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2.主办单位：中国国际书画艺术研究会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3.支持单位：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（全国）书画教育协会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中国文字博物馆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中国青少年宫协会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4.合作单位：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联合国教科文组织协会世界联合会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中国宣纸股份有限公司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5.承办单位：中文天泽（北京）文化发展有限公司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6.法律支持：北京瀛和律师事务所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7.顾问委员会（略）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sz w:val="28"/>
          <w:szCs w:val="28"/>
          <w:shd w:val="clear" w:color="FFFFFF" w:fill="D9D9D9"/>
        </w:rPr>
      </w:pPr>
      <w:r>
        <w:rPr>
          <w:rStyle w:val="6"/>
          <w:rFonts w:hint="eastAsia" w:ascii="仿宋" w:hAnsi="仿宋" w:eastAsia="仿宋" w:cs="仿宋"/>
          <w:b/>
          <w:bCs/>
          <w:sz w:val="28"/>
          <w:szCs w:val="28"/>
          <w:bdr w:val="none" w:color="auto" w:sz="0" w:space="0"/>
          <w:shd w:val="clear" w:color="FFFFFF" w:fill="D9D9D9"/>
        </w:rPr>
        <w:t>四、大展主题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bCs/>
          <w:sz w:val="28"/>
          <w:szCs w:val="28"/>
          <w:shd w:val="clear" w:color="FFFFFF" w:fill="D9D9D9"/>
        </w:rPr>
      </w:pPr>
      <w:r>
        <w:rPr>
          <w:rStyle w:val="6"/>
          <w:rFonts w:hint="eastAsia" w:ascii="仿宋" w:hAnsi="仿宋" w:eastAsia="仿宋" w:cs="仿宋"/>
          <w:b/>
          <w:bCs/>
          <w:sz w:val="28"/>
          <w:szCs w:val="28"/>
          <w:bdr w:val="none" w:color="auto" w:sz="0" w:space="0"/>
          <w:shd w:val="clear" w:color="FFFFFF" w:fill="D9D9D9"/>
        </w:rPr>
        <w:t>美丽中国·美丽家乡·美丽校园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bCs/>
          <w:sz w:val="28"/>
          <w:szCs w:val="28"/>
          <w:shd w:val="clear" w:color="FFFFFF" w:fill="D9D9D9"/>
        </w:rPr>
      </w:pPr>
      <w:r>
        <w:rPr>
          <w:rFonts w:hint="eastAsia" w:ascii="仿宋" w:hAnsi="仿宋" w:eastAsia="仿宋" w:cs="仿宋"/>
          <w:b/>
          <w:bCs/>
          <w:sz w:val="28"/>
          <w:szCs w:val="28"/>
          <w:bdr w:val="none" w:color="auto" w:sz="0" w:space="0"/>
          <w:shd w:val="clear" w:color="FFFFFF" w:fill="D9D9D9"/>
        </w:rPr>
        <w:t>建设美丽中国，是全面建设社会主义现代化国家的重要目标，是实现中华民族伟大复兴中国梦的重要内容，家乡和校园是青少年学习和成长的重要环境，也是美丽中国的重要组成部分。本次活动主题旨在引导青少年关注和关心祖国建设成就、家乡的美丽风光、学校的精神风貌激发青少年用书画反映新时代青少年爱祖国、爱家乡、爱学校的热情，从而培养青少年认识、发现和感受美的能力，实现活动“立德树人”的根本目的，共同为美丽中国做出积极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r>
        <w:rPr>
          <w:rStyle w:val="6"/>
          <w:rFonts w:hint="eastAsia" w:ascii="仿宋" w:hAnsi="仿宋" w:eastAsia="仿宋" w:cs="仿宋"/>
          <w:b w:val="0"/>
          <w:bCs w:val="0"/>
          <w:sz w:val="28"/>
          <w:szCs w:val="28"/>
          <w:bdr w:val="none" w:color="auto" w:sz="0" w:space="0"/>
        </w:rPr>
        <w:t>五、作品征集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（一）征稿对象。面向全国各小学低年级组（一至三年级）、小学高年级组（四至六年级）、初中组、高中组（含职业高中、普通中等专业学校）征稿。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（二）征稿类别。软笔书法、硬笔书法、中国画、油画、素描（含速写）、水彩（水粉）、儿童画（含油画棒、彩铅儿童画、马克笔、剪纸等综合创意画）、数字美术。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bCs/>
          <w:sz w:val="28"/>
          <w:szCs w:val="28"/>
          <w:shd w:val="clear" w:color="FFFFFF" w:fill="D9D9D9"/>
        </w:rPr>
      </w:pPr>
      <w:r>
        <w:rPr>
          <w:rFonts w:hint="eastAsia" w:ascii="仿宋" w:hAnsi="仿宋" w:eastAsia="仿宋" w:cs="仿宋"/>
          <w:b/>
          <w:bCs/>
          <w:sz w:val="28"/>
          <w:szCs w:val="28"/>
          <w:bdr w:val="none" w:color="auto" w:sz="0" w:space="0"/>
          <w:shd w:val="clear" w:color="FFFFFF" w:fill="D9D9D9"/>
        </w:rPr>
        <w:t>（三）作品规格。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bCs/>
          <w:sz w:val="28"/>
          <w:szCs w:val="28"/>
          <w:shd w:val="clear" w:color="FFFFFF" w:fill="D9D9D9"/>
        </w:rPr>
      </w:pPr>
      <w:r>
        <w:rPr>
          <w:rFonts w:hint="eastAsia" w:ascii="仿宋" w:hAnsi="仿宋" w:eastAsia="仿宋" w:cs="仿宋"/>
          <w:b/>
          <w:bCs/>
          <w:sz w:val="28"/>
          <w:szCs w:val="28"/>
          <w:bdr w:val="none" w:color="auto" w:sz="0" w:space="0"/>
          <w:shd w:val="clear" w:color="FFFFFF" w:fill="D9D9D9"/>
        </w:rPr>
        <w:t>1.软笔书法作品四尺对裁（138×34厘米）或四尺三裁（69×46厘米），竖幅；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bCs/>
          <w:sz w:val="28"/>
          <w:szCs w:val="28"/>
          <w:shd w:val="clear" w:color="FFFFFF" w:fill="D9D9D9"/>
        </w:rPr>
      </w:pPr>
      <w:r>
        <w:rPr>
          <w:rFonts w:hint="eastAsia" w:ascii="仿宋" w:hAnsi="仿宋" w:eastAsia="仿宋" w:cs="仿宋"/>
          <w:b/>
          <w:bCs/>
          <w:sz w:val="28"/>
          <w:szCs w:val="28"/>
          <w:bdr w:val="none" w:color="auto" w:sz="0" w:space="0"/>
          <w:shd w:val="clear" w:color="FFFFFF" w:fill="D9D9D9"/>
        </w:rPr>
        <w:t>2.硬笔书法作品A4大小，作品纸竖幅；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bCs/>
          <w:sz w:val="28"/>
          <w:szCs w:val="28"/>
          <w:shd w:val="clear" w:color="FFFFFF" w:fill="D9D9D9"/>
        </w:rPr>
      </w:pPr>
      <w:r>
        <w:rPr>
          <w:rFonts w:hint="eastAsia" w:ascii="仿宋" w:hAnsi="仿宋" w:eastAsia="仿宋" w:cs="仿宋"/>
          <w:b/>
          <w:bCs/>
          <w:sz w:val="28"/>
          <w:szCs w:val="28"/>
          <w:bdr w:val="none" w:color="auto" w:sz="0" w:space="0"/>
          <w:shd w:val="clear" w:color="FFFFFF" w:fill="D9D9D9"/>
        </w:rPr>
        <w:t>3.国画作品四尺对裁（138×34厘米）或四尺三裁（69×46厘米），竖幅；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bCs/>
          <w:sz w:val="28"/>
          <w:szCs w:val="28"/>
          <w:shd w:val="clear" w:color="FFFFFF" w:fill="D9D9D9"/>
        </w:rPr>
      </w:pPr>
      <w:r>
        <w:rPr>
          <w:rFonts w:hint="eastAsia" w:ascii="仿宋" w:hAnsi="仿宋" w:eastAsia="仿宋" w:cs="仿宋"/>
          <w:b/>
          <w:bCs/>
          <w:sz w:val="28"/>
          <w:szCs w:val="28"/>
          <w:bdr w:val="none" w:color="auto" w:sz="0" w:space="0"/>
          <w:shd w:val="clear" w:color="FFFFFF" w:fill="D9D9D9"/>
        </w:rPr>
        <w:t>4.其它画种尺寸为四开(38.9×54.6厘米)。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bCs/>
          <w:sz w:val="28"/>
          <w:szCs w:val="28"/>
          <w:shd w:val="clear" w:color="FFFFFF" w:fill="D9D9D9"/>
        </w:rPr>
      </w:pPr>
      <w:r>
        <w:rPr>
          <w:rFonts w:hint="eastAsia" w:ascii="仿宋" w:hAnsi="仿宋" w:eastAsia="仿宋" w:cs="仿宋"/>
          <w:b/>
          <w:bCs/>
          <w:sz w:val="28"/>
          <w:szCs w:val="28"/>
          <w:bdr w:val="none" w:color="auto" w:sz="0" w:space="0"/>
          <w:shd w:val="clear" w:color="FFFFFF" w:fill="D9D9D9"/>
        </w:rPr>
        <w:t>5.数字美术作品画布不超过60×40厘米，不小于A4大小，分别率不低于100dpi，需附创意说明，并单独提交原创责任申明（在系统内勾选），彩色打印粘贴作品标签寄送纸质版作品。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（四）作品要求。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1.作品要求贴合大展主题，内容积极向上，不得违反相关法律法规及公序良俗。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2.参赛作品，一律要求寄送原作。先在线上进行报名，成功后将报名标签下载粘贴标签到原作背后右下角寄送到本地指定组织机构（邮寄地址将在报名成功后，会自动弹出的标签内显示）。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3.每位参赛者只限投稿两幅（且限不同种类）。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4.出现下列情况，组委会将在比赛官网、公众号进行公告，并取消其参赛资格：一是只寄复印图片而不寄送原作的，纸张尺寸不符合要求的；二是使用高仿、代笔、抄袭他人的作品参赛；三是重复使用往届参赛作品参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Style w:val="6"/>
          <w:rFonts w:hint="eastAsia" w:ascii="仿宋" w:hAnsi="仿宋" w:eastAsia="仿宋" w:cs="仿宋"/>
          <w:b w:val="0"/>
          <w:bCs w:val="0"/>
          <w:sz w:val="28"/>
          <w:szCs w:val="28"/>
          <w:bdr w:val="none" w:color="auto" w:sz="0" w:space="0"/>
        </w:rPr>
        <w:t>5.为避免因纸质、尺寸不符合要求而失去参展评选资格的现象，提升参赛作品质量和工作效率，推荐使用符合尺寸、规格等要求且价格合理的“希望颂”规范用品，如需使用，自行订购。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（五）版权说明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参赛作品版权：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（1）参赛者投稿即视为自投稿之日起将参赛作品的复制权、发行权、展览权、衍生品制作权等相关权利以及参赛作品原件所有权无偿、不可撤销地转让给大赛全国组委会，参赛者本人仅保留参赛作品的署名权。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2）参赛者必须保证参赛作品为本人创作，不侵犯任何第三方的合法权益（包括但不限于：著作权、肖像权、名誉权、隐私权等）。如有违反，取消参赛及获奖资格。凡因参赛作品或参赛行为所引起的法律责任，均由参赛者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（3）参赛者应征得监护人的同意并由监护人签署参赛同意书。监护人同意参赛的，视为监护人同意遵守前述条款。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r>
        <w:rPr>
          <w:rStyle w:val="6"/>
          <w:rFonts w:hint="eastAsia" w:ascii="仿宋" w:hAnsi="仿宋" w:eastAsia="仿宋" w:cs="仿宋"/>
          <w:b w:val="0"/>
          <w:bCs w:val="0"/>
          <w:sz w:val="28"/>
          <w:szCs w:val="28"/>
          <w:bdr w:val="none" w:color="auto" w:sz="0" w:space="0"/>
        </w:rPr>
        <w:t>六、大展流程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 w:hAnsi="仿宋" w:eastAsia="仿宋" w:cs="仿宋"/>
          <w:b/>
          <w:bCs/>
          <w:sz w:val="28"/>
          <w:szCs w:val="28"/>
          <w:bdr w:val="none" w:color="auto" w:sz="0" w:space="0"/>
          <w:shd w:val="clear" w:color="FFFFFF" w:fill="D9D9D9"/>
          <w:lang w:val="en-US" w:eastAsia="zh-CN"/>
        </w:rPr>
      </w:pPr>
      <w:r>
        <w:rPr>
          <w:rFonts w:hint="eastAsia" w:ascii="仿宋" w:hAnsi="仿宋" w:eastAsia="仿宋" w:cs="仿宋"/>
          <w:b/>
          <w:bCs/>
          <w:sz w:val="28"/>
          <w:szCs w:val="28"/>
          <w:bdr w:val="none" w:color="auto" w:sz="0" w:space="0"/>
          <w:shd w:val="clear" w:color="FFFFFF" w:fill="D9D9D9"/>
          <w:lang w:val="en-US" w:eastAsia="zh-CN"/>
        </w:rPr>
        <w:t>第一阶段：2024年4月7日前将原稿交到北区学生活动中心306冯楠老师处，作品反面标准好班级、姓名、学号、手机等联系方式。由学校进行第一阶段筛选挑选优秀作品送往全国进行评选。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第</w:t>
      </w:r>
      <w:r>
        <w:rPr>
          <w:rFonts w:hint="eastAsia" w:ascii="仿宋" w:hAnsi="仿宋" w:eastAsia="仿宋" w:cs="仿宋"/>
          <w:b w:val="0"/>
          <w:bCs w:val="0"/>
          <w:sz w:val="28"/>
          <w:szCs w:val="28"/>
          <w:bdr w:val="none" w:color="auto" w:sz="0" w:space="0"/>
          <w:lang w:val="en-US" w:eastAsia="zh-CN"/>
        </w:rPr>
        <w:t>二</w:t>
      </w:r>
      <w:r>
        <w:rPr>
          <w:rFonts w:hint="eastAsia" w:ascii="仿宋" w:hAnsi="仿宋" w:eastAsia="仿宋" w:cs="仿宋"/>
          <w:b w:val="0"/>
          <w:bCs w:val="0"/>
          <w:sz w:val="28"/>
          <w:szCs w:val="28"/>
          <w:bdr w:val="none" w:color="auto" w:sz="0" w:space="0"/>
        </w:rPr>
        <w:t>阶段：2024年12月至2025年4月15日，启动及全国作品征集阶段，原作须于截稿前寄出，以邮戳为准。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第</w:t>
      </w:r>
      <w:r>
        <w:rPr>
          <w:rFonts w:hint="eastAsia" w:ascii="仿宋" w:hAnsi="仿宋" w:eastAsia="仿宋" w:cs="仿宋"/>
          <w:b w:val="0"/>
          <w:bCs w:val="0"/>
          <w:sz w:val="28"/>
          <w:szCs w:val="28"/>
          <w:bdr w:val="none" w:color="auto" w:sz="0" w:space="0"/>
          <w:lang w:val="en-US" w:eastAsia="zh-CN"/>
        </w:rPr>
        <w:t>三</w:t>
      </w:r>
      <w:r>
        <w:rPr>
          <w:rFonts w:hint="eastAsia" w:ascii="仿宋" w:hAnsi="仿宋" w:eastAsia="仿宋" w:cs="仿宋"/>
          <w:b w:val="0"/>
          <w:bCs w:val="0"/>
          <w:sz w:val="28"/>
          <w:szCs w:val="28"/>
          <w:bdr w:val="none" w:color="auto" w:sz="0" w:space="0"/>
        </w:rPr>
        <w:t>阶段：2025年4月15日至5月25日，各省组织专家进行初评；2025年5月30日至6月30日，全国组委会组织专家进行复评、终评。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第</w:t>
      </w:r>
      <w:r>
        <w:rPr>
          <w:rFonts w:hint="eastAsia" w:ascii="仿宋" w:hAnsi="仿宋" w:eastAsia="仿宋" w:cs="仿宋"/>
          <w:b w:val="0"/>
          <w:bCs w:val="0"/>
          <w:sz w:val="28"/>
          <w:szCs w:val="28"/>
          <w:bdr w:val="none" w:color="auto" w:sz="0" w:space="0"/>
          <w:lang w:val="en-US" w:eastAsia="zh-CN"/>
        </w:rPr>
        <w:t>四</w:t>
      </w:r>
      <w:r>
        <w:rPr>
          <w:rFonts w:hint="eastAsia" w:ascii="仿宋" w:hAnsi="仿宋" w:eastAsia="仿宋" w:cs="仿宋"/>
          <w:b w:val="0"/>
          <w:bCs w:val="0"/>
          <w:sz w:val="28"/>
          <w:szCs w:val="28"/>
          <w:bdr w:val="none" w:color="auto" w:sz="0" w:space="0"/>
        </w:rPr>
        <w:t>阶段：2025年7月至8月；活动颁奖、展览阶段。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第</w:t>
      </w:r>
      <w:r>
        <w:rPr>
          <w:rFonts w:hint="eastAsia" w:ascii="仿宋" w:hAnsi="仿宋" w:eastAsia="仿宋" w:cs="仿宋"/>
          <w:b w:val="0"/>
          <w:bCs w:val="0"/>
          <w:sz w:val="28"/>
          <w:szCs w:val="28"/>
          <w:bdr w:val="none" w:color="auto" w:sz="0" w:space="0"/>
          <w:lang w:val="en-US" w:eastAsia="zh-CN"/>
        </w:rPr>
        <w:t>五</w:t>
      </w:r>
      <w:r>
        <w:rPr>
          <w:rFonts w:hint="eastAsia" w:ascii="仿宋" w:hAnsi="仿宋" w:eastAsia="仿宋" w:cs="仿宋"/>
          <w:b w:val="0"/>
          <w:bCs w:val="0"/>
          <w:sz w:val="28"/>
          <w:szCs w:val="28"/>
          <w:bdr w:val="none" w:color="auto" w:sz="0" w:space="0"/>
        </w:rPr>
        <w:t>阶段：2025年9月至11月；证书发放及其他活动阶段。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r>
        <w:rPr>
          <w:rStyle w:val="6"/>
          <w:rFonts w:hint="eastAsia" w:ascii="仿宋" w:hAnsi="仿宋" w:eastAsia="仿宋" w:cs="仿宋"/>
          <w:b w:val="0"/>
          <w:bCs w:val="0"/>
          <w:sz w:val="28"/>
          <w:szCs w:val="28"/>
          <w:bdr w:val="none" w:color="auto" w:sz="0" w:space="0"/>
        </w:rPr>
        <w:t>八、作品评审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（一）评审原则：作品评选秉承公平、公正、公开的原则；要求作品符合比赛主题，有独特的创作思路和符合年龄特点的表现形式，</w:t>
      </w:r>
      <w:r>
        <w:rPr>
          <w:rStyle w:val="6"/>
          <w:rFonts w:hint="eastAsia" w:ascii="仿宋" w:hAnsi="仿宋" w:eastAsia="仿宋" w:cs="仿宋"/>
          <w:b w:val="0"/>
          <w:bCs w:val="0"/>
          <w:sz w:val="28"/>
          <w:szCs w:val="28"/>
          <w:bdr w:val="none" w:color="auto" w:sz="0" w:space="0"/>
        </w:rPr>
        <w:t>鼓励青少年表达自己真实的感悟，发挥天性，鼓励有创意的表现方式，鼓励有故事性的作品，避免套路式的元素堆砌，模板化的创作方式。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（二）评审形式：一赛制，由</w:t>
      </w:r>
      <w:r>
        <w:rPr>
          <w:rFonts w:hint="eastAsia" w:ascii="仿宋" w:hAnsi="仿宋" w:eastAsia="仿宋" w:cs="仿宋"/>
          <w:b w:val="0"/>
          <w:bCs w:val="0"/>
          <w:color w:val="333333"/>
          <w:spacing w:val="12"/>
          <w:sz w:val="28"/>
          <w:szCs w:val="28"/>
          <w:bdr w:val="none" w:color="auto" w:sz="0" w:space="0"/>
        </w:rPr>
        <w:t>指定的</w:t>
      </w:r>
      <w:r>
        <w:rPr>
          <w:rFonts w:hint="eastAsia" w:ascii="仿宋" w:hAnsi="仿宋" w:eastAsia="仿宋" w:cs="仿宋"/>
          <w:b w:val="0"/>
          <w:bCs w:val="0"/>
          <w:sz w:val="28"/>
          <w:szCs w:val="28"/>
          <w:bdr w:val="none" w:color="auto" w:sz="0" w:space="0"/>
        </w:rPr>
        <w:t>上海市组织机构组织成立省级评审委员会进行初评；在此基础上，由全国组委会选聘相关领域专家组成全国评审委员会进行复评、终评。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r>
        <w:rPr>
          <w:rStyle w:val="6"/>
          <w:rFonts w:hint="eastAsia" w:ascii="仿宋" w:hAnsi="仿宋" w:eastAsia="仿宋" w:cs="仿宋"/>
          <w:b w:val="0"/>
          <w:bCs w:val="0"/>
          <w:sz w:val="28"/>
          <w:szCs w:val="28"/>
          <w:bdr w:val="none" w:color="auto" w:sz="0" w:space="0"/>
        </w:rPr>
        <w:t>九、相关奖项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个人奖项。设置特等奖、一等奖、二等奖、三等奖及优秀奖，向获奖个人颁发荣誉证书。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r>
        <w:rPr>
          <w:rStyle w:val="6"/>
          <w:rFonts w:hint="eastAsia" w:ascii="仿宋" w:hAnsi="仿宋" w:eastAsia="仿宋" w:cs="仿宋"/>
          <w:b w:val="0"/>
          <w:bCs w:val="0"/>
          <w:sz w:val="28"/>
          <w:szCs w:val="28"/>
          <w:bdr w:val="none" w:color="auto" w:sz="0" w:space="0"/>
        </w:rPr>
        <w:t>十、获奖证书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1、大赛免费提供电子版获奖证明，可自行在系统内领取下载；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2、需要纸质证书的由全国组委会统一印制，自愿申请，自行承担相关邮寄服务费用。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r>
        <w:rPr>
          <w:rStyle w:val="6"/>
          <w:rFonts w:hint="eastAsia" w:ascii="仿宋" w:hAnsi="仿宋" w:eastAsia="仿宋" w:cs="仿宋"/>
          <w:b w:val="0"/>
          <w:bCs w:val="0"/>
          <w:sz w:val="28"/>
          <w:szCs w:val="28"/>
          <w:bdr w:val="none" w:color="auto" w:sz="0" w:space="0"/>
        </w:rPr>
        <w:t>十一、成绩公布查询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后续将会在此公众号开放奖项查询通道进行查询。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r>
        <w:rPr>
          <w:rStyle w:val="6"/>
          <w:rFonts w:hint="eastAsia" w:ascii="仿宋" w:hAnsi="仿宋" w:eastAsia="仿宋" w:cs="仿宋"/>
          <w:b w:val="0"/>
          <w:bCs w:val="0"/>
          <w:sz w:val="28"/>
          <w:szCs w:val="28"/>
          <w:bdr w:val="none" w:color="auto" w:sz="0" w:space="0"/>
        </w:rPr>
        <w:t>十二、后续延展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1.活动评选结果公布后，组委会将在北京举办颁奖典礼；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2.活动将精选获奖作品在中国文字博物馆、天津全国青少年艺术馆举办专题展览；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rPr>
      </w:pPr>
      <w:r>
        <w:rPr>
          <w:rFonts w:hint="eastAsia" w:ascii="仿宋" w:hAnsi="仿宋" w:eastAsia="仿宋" w:cs="仿宋"/>
          <w:b w:val="0"/>
          <w:bCs w:val="0"/>
          <w:sz w:val="28"/>
          <w:szCs w:val="28"/>
          <w:bdr w:val="none" w:color="auto" w:sz="0" w:space="0"/>
        </w:rPr>
        <w:t>3.特等奖及一等奖获得者优先入选进入“希望颂——全国青少年书画艺术大展”VR展厅在官方微信公众号及官网展示；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bdr w:val="none" w:color="auto" w:sz="0" w:space="0"/>
        </w:rPr>
        <w:t>4.“希望颂”大展结束后主办方将策划组织其他优秀作品的美育类活动，包括参加国际交流活动、数字艺术品、纪念品等，根据自身需要自愿申请</w:t>
      </w:r>
      <w:r>
        <w:rPr>
          <w:rFonts w:hint="eastAsia" w:ascii="仿宋" w:hAnsi="仿宋" w:eastAsia="仿宋" w:cs="仿宋"/>
          <w:b w:val="0"/>
          <w:bCs w:val="0"/>
          <w:sz w:val="28"/>
          <w:szCs w:val="28"/>
          <w:bdr w:val="none" w:color="auto" w:sz="0" w:space="0"/>
          <w:lang w:eastAsia="zh-CN"/>
        </w:rPr>
        <w:t>。</w:t>
      </w:r>
    </w:p>
    <w:p>
      <w:pPr>
        <w:rPr>
          <w:rFonts w:hint="eastAsia" w:ascii="仿宋" w:hAnsi="仿宋" w:eastAsia="仿宋" w:cs="仿宋"/>
          <w:b w:val="0"/>
          <w:bCs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1A699"/>
    <w:rsid w:val="F7B1A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2025-03-11T08:33:00Z</dcterms:created>
  <dc:creator>Nange</dc:creator>
  <cp:lastModifiedBy>Nange</cp:lastModifiedBy>
  <dcterms:modified xsi:type="dcterms:W3CDTF">2025-03-11T08:44:13Z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92D0F4993A3D96A5C184CF67B1E89956_41</vt:lpwstr>
  </property>
</Properties>
</file>